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706" w14:textId="77777777" w:rsidR="00132C29" w:rsidRPr="00E614B9" w:rsidRDefault="00132C29">
      <w:pPr>
        <w:pStyle w:val="-SignatairePRNomGEDA"/>
        <w:keepNext w:val="0"/>
        <w:spacing w:before="20" w:after="20"/>
        <w:ind w:right="-28"/>
        <w:jc w:val="left"/>
        <w:rPr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3497FE33" w14:textId="77777777">
        <w:trPr>
          <w:trHeight w:val="121"/>
        </w:trPr>
        <w:tc>
          <w:tcPr>
            <w:tcW w:w="6840" w:type="dxa"/>
          </w:tcPr>
          <w:p w14:paraId="5DD7A313" w14:textId="77777777" w:rsidR="00132C29" w:rsidRPr="00E614B9" w:rsidRDefault="00132C29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                    FICHE DE POSTE</w:t>
            </w:r>
          </w:p>
        </w:tc>
      </w:tr>
    </w:tbl>
    <w:p w14:paraId="45FFAC64" w14:textId="6910FEEB" w:rsidR="00132C29" w:rsidRPr="00027E3E" w:rsidRDefault="00132C29" w:rsidP="00D752EA">
      <w:pPr>
        <w:pStyle w:val="-SignatairePRNomGEDA"/>
        <w:keepNext w:val="0"/>
        <w:spacing w:before="120" w:after="120"/>
        <w:ind w:right="-28"/>
        <w:jc w:val="left"/>
        <w:rPr>
          <w:b w:val="0"/>
          <w:bCs w:val="0"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027E3E" w14:paraId="1FBCC3AB" w14:textId="77777777">
        <w:trPr>
          <w:trHeight w:val="121"/>
        </w:trPr>
        <w:tc>
          <w:tcPr>
            <w:tcW w:w="6840" w:type="dxa"/>
          </w:tcPr>
          <w:p w14:paraId="7C854534" w14:textId="77777777" w:rsidR="00132C29" w:rsidRPr="00027E3E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I – DEFINITION DU POSTE</w:t>
            </w:r>
          </w:p>
        </w:tc>
      </w:tr>
    </w:tbl>
    <w:p w14:paraId="27AB40A1" w14:textId="77777777" w:rsidR="00132C29" w:rsidRPr="00027E3E" w:rsidRDefault="00132C29">
      <w:pPr>
        <w:pStyle w:val="-SignatairePRNomGEDA"/>
        <w:keepNext w:val="0"/>
        <w:spacing w:before="20" w:after="20"/>
        <w:ind w:left="284" w:right="-28" w:firstLine="709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027E3E" w14:paraId="678BB446" w14:textId="77777777">
        <w:tc>
          <w:tcPr>
            <w:tcW w:w="610" w:type="dxa"/>
          </w:tcPr>
          <w:p w14:paraId="6FDB1B3B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1</w:t>
            </w:r>
          </w:p>
        </w:tc>
        <w:tc>
          <w:tcPr>
            <w:tcW w:w="9180" w:type="dxa"/>
          </w:tcPr>
          <w:p w14:paraId="43B08FDC" w14:textId="77777777" w:rsidR="00132C29" w:rsidRPr="00027E3E" w:rsidRDefault="00132C29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ETABLISSEMENT : </w:t>
            </w:r>
            <w:r w:rsidRPr="00027E3E">
              <w:rPr>
                <w:b/>
                <w:sz w:val="22"/>
                <w:szCs w:val="22"/>
              </w:rPr>
              <w:t xml:space="preserve">Chambre de l’agriculture et de la pêche </w:t>
            </w:r>
            <w:proofErr w:type="spellStart"/>
            <w:r w:rsidRPr="00027E3E">
              <w:rPr>
                <w:b/>
                <w:sz w:val="22"/>
                <w:szCs w:val="22"/>
              </w:rPr>
              <w:t>lagonaire</w:t>
            </w:r>
            <w:proofErr w:type="spellEnd"/>
            <w:r w:rsidRPr="00027E3E">
              <w:rPr>
                <w:b/>
                <w:sz w:val="22"/>
                <w:szCs w:val="22"/>
              </w:rPr>
              <w:t xml:space="preserve"> (CAPL)</w:t>
            </w:r>
          </w:p>
        </w:tc>
      </w:tr>
    </w:tbl>
    <w:p w14:paraId="758FDAF6" w14:textId="77777777" w:rsidR="00132C29" w:rsidRPr="00027E3E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75443196" w14:textId="77777777">
        <w:tc>
          <w:tcPr>
            <w:tcW w:w="610" w:type="dxa"/>
            <w:shd w:val="clear" w:color="auto" w:fill="E6E6E6"/>
          </w:tcPr>
          <w:p w14:paraId="2AD00109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14:paraId="08C47EE1" w14:textId="786CF98C" w:rsidR="00132C29" w:rsidRPr="00294786" w:rsidRDefault="00132C29" w:rsidP="00E97E07">
            <w:pPr>
              <w:rPr>
                <w:sz w:val="22"/>
                <w:szCs w:val="22"/>
                <w:lang w:val="fr-PF"/>
              </w:rPr>
            </w:pPr>
            <w:r w:rsidRPr="00027E3E">
              <w:rPr>
                <w:sz w:val="22"/>
                <w:szCs w:val="22"/>
              </w:rPr>
              <w:t xml:space="preserve">LIBELLE </w:t>
            </w:r>
            <w:r w:rsidR="00D752EA" w:rsidRPr="00027E3E">
              <w:rPr>
                <w:sz w:val="22"/>
                <w:szCs w:val="22"/>
              </w:rPr>
              <w:t>DU POSTE</w:t>
            </w:r>
            <w:r w:rsidR="00E97E07" w:rsidRPr="00027E3E">
              <w:rPr>
                <w:sz w:val="22"/>
                <w:szCs w:val="22"/>
              </w:rPr>
              <w:t> :</w:t>
            </w:r>
            <w:r w:rsidR="000C35EC">
              <w:rPr>
                <w:sz w:val="22"/>
                <w:szCs w:val="22"/>
              </w:rPr>
              <w:t xml:space="preserve"> </w:t>
            </w:r>
            <w:r w:rsidR="00573C40" w:rsidRPr="000B779C">
              <w:rPr>
                <w:sz w:val="22"/>
                <w:szCs w:val="22"/>
              </w:rPr>
              <w:t>Technicien accompagnement commercial</w:t>
            </w:r>
            <w:r w:rsidR="00573C40" w:rsidRPr="00573C40">
              <w:rPr>
                <w:sz w:val="22"/>
                <w:szCs w:val="22"/>
              </w:rPr>
              <w:t xml:space="preserve"> – Projet TAVIVAT (filière vivrière)</w:t>
            </w:r>
          </w:p>
        </w:tc>
      </w:tr>
    </w:tbl>
    <w:p w14:paraId="31A12BE1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DBFD10E" w14:textId="77777777">
        <w:tc>
          <w:tcPr>
            <w:tcW w:w="610" w:type="dxa"/>
          </w:tcPr>
          <w:p w14:paraId="0F1D2185" w14:textId="75186288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80" w:type="dxa"/>
          </w:tcPr>
          <w:p w14:paraId="6B9BA96E" w14:textId="1ACABB7B" w:rsidR="00132C29" w:rsidRPr="00E614B9" w:rsidRDefault="00132C29" w:rsidP="00B37696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LOCALISATION GEOGRAPHIQUE :</w:t>
            </w:r>
            <w:r w:rsidR="00B37696" w:rsidRPr="00E614B9">
              <w:rPr>
                <w:sz w:val="22"/>
                <w:szCs w:val="22"/>
              </w:rPr>
              <w:t xml:space="preserve"> </w:t>
            </w:r>
            <w:r w:rsidR="003550AF" w:rsidRPr="00E614B9">
              <w:rPr>
                <w:sz w:val="22"/>
                <w:szCs w:val="22"/>
              </w:rPr>
              <w:t xml:space="preserve">IDV – Tahiti </w:t>
            </w:r>
            <w:r w:rsidR="006427B9" w:rsidRPr="00E614B9">
              <w:rPr>
                <w:sz w:val="22"/>
                <w:szCs w:val="22"/>
              </w:rPr>
              <w:t>–</w:t>
            </w:r>
            <w:r w:rsidR="003550AF" w:rsidRPr="00E614B9">
              <w:rPr>
                <w:sz w:val="22"/>
                <w:szCs w:val="22"/>
              </w:rPr>
              <w:t xml:space="preserve"> </w:t>
            </w:r>
            <w:r w:rsidR="006427B9" w:rsidRPr="00E614B9">
              <w:rPr>
                <w:sz w:val="22"/>
                <w:szCs w:val="22"/>
              </w:rPr>
              <w:t xml:space="preserve">Papeete – 412 Vallée de </w:t>
            </w:r>
            <w:proofErr w:type="spellStart"/>
            <w:r w:rsidR="006427B9" w:rsidRPr="00E614B9">
              <w:rPr>
                <w:sz w:val="22"/>
                <w:szCs w:val="22"/>
              </w:rPr>
              <w:t>Tipaeru</w:t>
            </w:r>
            <w:r w:rsidR="009C7711" w:rsidRPr="00E614B9">
              <w:rPr>
                <w:sz w:val="22"/>
                <w:szCs w:val="22"/>
              </w:rPr>
              <w:t>i</w:t>
            </w:r>
            <w:proofErr w:type="spellEnd"/>
            <w:r w:rsidRPr="00E614B9">
              <w:rPr>
                <w:sz w:val="22"/>
                <w:szCs w:val="22"/>
              </w:rPr>
              <w:t xml:space="preserve">                                          </w:t>
            </w:r>
          </w:p>
        </w:tc>
      </w:tr>
    </w:tbl>
    <w:p w14:paraId="52C3D5BC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EE6C424" w14:textId="77777777">
        <w:tc>
          <w:tcPr>
            <w:tcW w:w="610" w:type="dxa"/>
            <w:shd w:val="clear" w:color="auto" w:fill="E6E6E6"/>
          </w:tcPr>
          <w:p w14:paraId="3DEB6A5C" w14:textId="78BC2654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B5C15D4" w14:textId="77777777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shd w:val="clear" w:color="auto" w:fill="E6E6E6"/>
          </w:tcPr>
          <w:p w14:paraId="66BE27A7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FINALITE / DESCRIPTIF SYNTHETIQUE (maximum 50 mots) :</w:t>
            </w:r>
            <w:r w:rsidRPr="00E614B9">
              <w:rPr>
                <w:sz w:val="22"/>
                <w:szCs w:val="22"/>
              </w:rPr>
              <w:t xml:space="preserve"> </w:t>
            </w:r>
          </w:p>
          <w:p w14:paraId="28041001" w14:textId="69E06F80" w:rsidR="00132C29" w:rsidRPr="00E614B9" w:rsidRDefault="00573C40">
            <w:pPr>
              <w:jc w:val="both"/>
              <w:rPr>
                <w:sz w:val="22"/>
                <w:szCs w:val="22"/>
              </w:rPr>
            </w:pPr>
            <w:r w:rsidRPr="00573C40">
              <w:rPr>
                <w:sz w:val="22"/>
                <w:szCs w:val="22"/>
              </w:rPr>
              <w:t>Dans le cadre du projet TAVIVAT, le technicien accompagnement commercial accompagne les groupements de producteurs vivriers dans la valorisation et l’écoulement de leurs produits. Il contribue à structurer les circuits de vente, à optimiser la logistique et à sécuriser les débouchés pour développer des filières vivrières collectives et durables.</w:t>
            </w:r>
          </w:p>
        </w:tc>
      </w:tr>
    </w:tbl>
    <w:p w14:paraId="35FF6163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8F8D135" w14:textId="77777777">
        <w:tc>
          <w:tcPr>
            <w:tcW w:w="610" w:type="dxa"/>
          </w:tcPr>
          <w:p w14:paraId="2147D14F" w14:textId="4EF287D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80" w:type="dxa"/>
          </w:tcPr>
          <w:p w14:paraId="5B357BF8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EFFECTIFS ENCADRES              A               B               C            D           Autres</w:t>
            </w:r>
          </w:p>
          <w:p w14:paraId="2DE1C2BE" w14:textId="7FC37606" w:rsidR="00132C29" w:rsidRPr="00E614B9" w:rsidRDefault="00132C29" w:rsidP="00422628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70"/>
              </w:tabs>
              <w:overflowPunct/>
              <w:autoSpaceDE/>
              <w:autoSpaceDN/>
              <w:adjustRightInd/>
              <w:textAlignment w:val="auto"/>
              <w:rPr>
                <w:noProof w:val="0"/>
                <w:sz w:val="22"/>
                <w:szCs w:val="22"/>
              </w:rPr>
            </w:pPr>
            <w:r w:rsidRPr="00E614B9">
              <w:rPr>
                <w:noProof w:val="0"/>
                <w:sz w:val="22"/>
                <w:szCs w:val="22"/>
              </w:rPr>
              <w:t>NOMBRES :</w:t>
            </w:r>
            <w:r w:rsidR="00D752EA" w:rsidRPr="00E614B9">
              <w:rPr>
                <w:noProof w:val="0"/>
                <w:sz w:val="22"/>
                <w:szCs w:val="22"/>
              </w:rPr>
              <w:t xml:space="preserve"> </w:t>
            </w:r>
            <w:r w:rsidR="00294786">
              <w:rPr>
                <w:noProof w:val="0"/>
                <w:sz w:val="22"/>
                <w:szCs w:val="22"/>
              </w:rPr>
              <w:t>0</w:t>
            </w:r>
            <w:r w:rsidRPr="0001508B">
              <w:rPr>
                <w:noProof w:val="0"/>
                <w:sz w:val="22"/>
                <w:szCs w:val="22"/>
                <w:highlight w:val="yellow"/>
              </w:rPr>
              <w:t xml:space="preserve"> </w:t>
            </w:r>
            <w:r w:rsidR="00027E3E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Pr="0001508B">
              <w:rPr>
                <w:noProof w:val="0"/>
                <w:sz w:val="22"/>
                <w:szCs w:val="22"/>
                <w:highlight w:val="yellow"/>
              </w:rPr>
              <w:t xml:space="preserve">                    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    </w:t>
            </w:r>
            <w:r w:rsidR="000C35EC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</w:t>
            </w:r>
            <w:r w:rsidR="00D752EA" w:rsidRPr="0001508B">
              <w:rPr>
                <w:noProof w:val="0"/>
                <w:sz w:val="22"/>
                <w:szCs w:val="22"/>
                <w:highlight w:val="yellow"/>
              </w:rPr>
              <w:t xml:space="preserve">            </w:t>
            </w:r>
            <w:r w:rsidR="00027E3E" w:rsidRPr="0001508B">
              <w:rPr>
                <w:noProof w:val="0"/>
                <w:sz w:val="22"/>
                <w:szCs w:val="22"/>
                <w:highlight w:val="yellow"/>
              </w:rPr>
              <w:t xml:space="preserve"> </w:t>
            </w:r>
            <w:r w:rsidR="00D752EA" w:rsidRPr="00027E3E">
              <w:rPr>
                <w:noProof w:val="0"/>
                <w:sz w:val="22"/>
                <w:szCs w:val="22"/>
              </w:rPr>
              <w:t xml:space="preserve">            </w:t>
            </w:r>
            <w:r w:rsidR="00E97E07" w:rsidRPr="00027E3E">
              <w:rPr>
                <w:noProof w:val="0"/>
                <w:sz w:val="22"/>
                <w:szCs w:val="22"/>
              </w:rPr>
              <w:t xml:space="preserve"> </w:t>
            </w:r>
            <w:r w:rsidR="00027E3E" w:rsidRPr="00027E3E">
              <w:rPr>
                <w:noProof w:val="0"/>
                <w:sz w:val="22"/>
                <w:szCs w:val="22"/>
              </w:rPr>
              <w:t xml:space="preserve">    </w:t>
            </w:r>
          </w:p>
        </w:tc>
      </w:tr>
    </w:tbl>
    <w:p w14:paraId="0C7EC476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0714587" w14:textId="77777777">
        <w:tc>
          <w:tcPr>
            <w:tcW w:w="610" w:type="dxa"/>
          </w:tcPr>
          <w:p w14:paraId="76438D0D" w14:textId="1C00178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14:paraId="18870FAE" w14:textId="258F2677" w:rsidR="00132C29" w:rsidRPr="00E614B9" w:rsidRDefault="00132C29" w:rsidP="00413DC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SUPERIEUR HIERARCHIQUE DIRECT : </w:t>
            </w:r>
            <w:r w:rsidR="00647DA8">
              <w:rPr>
                <w:sz w:val="22"/>
                <w:szCs w:val="22"/>
              </w:rPr>
              <w:t>Responsable du service d’aide à la commercialisation</w:t>
            </w:r>
          </w:p>
        </w:tc>
      </w:tr>
    </w:tbl>
    <w:p w14:paraId="6485122D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6DFA5C95" w14:textId="77777777">
        <w:tc>
          <w:tcPr>
            <w:tcW w:w="610" w:type="dxa"/>
          </w:tcPr>
          <w:p w14:paraId="601722C9" w14:textId="03D65B95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14:paraId="729E5C12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MOYENS SPECIFIQUES LIES AU POSTE : </w:t>
            </w:r>
          </w:p>
          <w:p w14:paraId="50D3739D" w14:textId="77777777" w:rsidR="00DB1374" w:rsidRDefault="00573C40" w:rsidP="00573C40">
            <w:pPr>
              <w:pStyle w:val="Paragraphedeliste"/>
              <w:numPr>
                <w:ilvl w:val="0"/>
                <w:numId w:val="30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Mobilier bureautique (bureau, caisson, armoires de rangement) ;</w:t>
            </w:r>
          </w:p>
          <w:p w14:paraId="5532A208" w14:textId="77777777" w:rsidR="00DB1374" w:rsidRDefault="00573C40" w:rsidP="00573C40">
            <w:pPr>
              <w:pStyle w:val="Paragraphedeliste"/>
              <w:numPr>
                <w:ilvl w:val="0"/>
                <w:numId w:val="30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Outils bureautiques (ordinateur, imprimante, téléphone) ;</w:t>
            </w:r>
          </w:p>
          <w:p w14:paraId="07A1F22E" w14:textId="77777777" w:rsidR="00DB1374" w:rsidRDefault="00573C40" w:rsidP="00573C40">
            <w:pPr>
              <w:pStyle w:val="Paragraphedeliste"/>
              <w:numPr>
                <w:ilvl w:val="0"/>
                <w:numId w:val="30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Véhicule de service mis à disposition ;</w:t>
            </w:r>
          </w:p>
          <w:p w14:paraId="0F61027A" w14:textId="77777777" w:rsidR="00DB1374" w:rsidRDefault="00573C40" w:rsidP="00573C40">
            <w:pPr>
              <w:pStyle w:val="Paragraphedeliste"/>
              <w:numPr>
                <w:ilvl w:val="0"/>
                <w:numId w:val="30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Supports pédagogiques et de suivi commercial (tableaux de bord, fiches de suivi, guides de commercialisation) ;</w:t>
            </w:r>
          </w:p>
          <w:p w14:paraId="65A09143" w14:textId="324EAD74" w:rsidR="00573C40" w:rsidRPr="00DB1374" w:rsidRDefault="00573C40" w:rsidP="00573C40">
            <w:pPr>
              <w:pStyle w:val="Paragraphedeliste"/>
              <w:numPr>
                <w:ilvl w:val="0"/>
                <w:numId w:val="30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Accès aux plateformes logistiques et bases de données des circuits de distribution</w:t>
            </w:r>
          </w:p>
          <w:p w14:paraId="750222B4" w14:textId="5BF1ADA6" w:rsidR="00294786" w:rsidRPr="00294786" w:rsidRDefault="00294786" w:rsidP="00294786">
            <w:pPr>
              <w:rPr>
                <w:sz w:val="22"/>
                <w:szCs w:val="22"/>
              </w:rPr>
            </w:pPr>
          </w:p>
        </w:tc>
      </w:tr>
    </w:tbl>
    <w:p w14:paraId="38BEB072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61902B5" w14:textId="77777777">
        <w:tc>
          <w:tcPr>
            <w:tcW w:w="610" w:type="dxa"/>
          </w:tcPr>
          <w:p w14:paraId="0683EA0C" w14:textId="1DF61C1A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80" w:type="dxa"/>
          </w:tcPr>
          <w:p w14:paraId="0DB67FAA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CONTRAINTES ET AVANTAGES DU POSTE : </w:t>
            </w:r>
          </w:p>
          <w:p w14:paraId="1D60B269" w14:textId="77777777" w:rsidR="00DB1374" w:rsidRDefault="00573C40" w:rsidP="00573C40">
            <w:pPr>
              <w:pStyle w:val="Paragraphedeliste"/>
              <w:numPr>
                <w:ilvl w:val="0"/>
                <w:numId w:val="31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Déplacements fréquents sur le territoire polynésien pour rencontrer producteurs et acheteurs ;</w:t>
            </w:r>
          </w:p>
          <w:p w14:paraId="7C991898" w14:textId="77777777" w:rsidR="00DB1374" w:rsidRDefault="00573C40" w:rsidP="00573C40">
            <w:pPr>
              <w:pStyle w:val="Paragraphedeliste"/>
              <w:numPr>
                <w:ilvl w:val="0"/>
                <w:numId w:val="31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Horaires variables selon les besoins du marché et les livraisons ;</w:t>
            </w:r>
          </w:p>
          <w:p w14:paraId="09826B79" w14:textId="77777777" w:rsidR="00DB1374" w:rsidRDefault="00573C40" w:rsidP="00573C40">
            <w:pPr>
              <w:pStyle w:val="Paragraphedeliste"/>
              <w:numPr>
                <w:ilvl w:val="0"/>
                <w:numId w:val="31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Travail en interface avec différents acteurs (producteurs, transporteurs, collectivités) ;</w:t>
            </w:r>
          </w:p>
          <w:p w14:paraId="651DCCFD" w14:textId="77777777" w:rsidR="00DB1374" w:rsidRDefault="00573C40" w:rsidP="00573C40">
            <w:pPr>
              <w:pStyle w:val="Paragraphedeliste"/>
              <w:numPr>
                <w:ilvl w:val="0"/>
                <w:numId w:val="31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Missions à la fois sur le terrain et en bureau pour le suivi administratif et commercial ;</w:t>
            </w:r>
          </w:p>
          <w:p w14:paraId="5BE9DEE6" w14:textId="1F6E5A9A" w:rsidR="00132C29" w:rsidRPr="00DB1374" w:rsidRDefault="00573C40" w:rsidP="00DB1374">
            <w:pPr>
              <w:pStyle w:val="Paragraphedeliste"/>
              <w:numPr>
                <w:ilvl w:val="0"/>
                <w:numId w:val="31"/>
              </w:numPr>
              <w:rPr>
                <w:sz w:val="22"/>
                <w:szCs w:val="22"/>
                <w:lang w:val="fr-PF"/>
              </w:rPr>
            </w:pPr>
            <w:r w:rsidRPr="00DB1374">
              <w:rPr>
                <w:sz w:val="22"/>
                <w:szCs w:val="22"/>
                <w:lang w:val="fr-PF"/>
              </w:rPr>
              <w:t>Formation continue sur les outils de suivi, techniques de commercialisation et négociation.</w:t>
            </w:r>
          </w:p>
        </w:tc>
      </w:tr>
    </w:tbl>
    <w:p w14:paraId="7889BBD5" w14:textId="77777777" w:rsidR="00132C29" w:rsidRPr="00E614B9" w:rsidRDefault="00132C29">
      <w:pPr>
        <w:jc w:val="righ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634690C6" w14:textId="77777777">
        <w:tc>
          <w:tcPr>
            <w:tcW w:w="610" w:type="dxa"/>
            <w:shd w:val="clear" w:color="auto" w:fill="E6E6E6"/>
          </w:tcPr>
          <w:p w14:paraId="56F7D1AA" w14:textId="72AB9BB3" w:rsidR="00132C29" w:rsidRPr="00027E3E" w:rsidRDefault="007028EB" w:rsidP="00D7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180" w:type="dxa"/>
            <w:shd w:val="clear" w:color="auto" w:fill="E6E6E6"/>
          </w:tcPr>
          <w:p w14:paraId="7C334730" w14:textId="77777777" w:rsidR="00F72A8D" w:rsidRPr="00027E3E" w:rsidRDefault="0061667B" w:rsidP="0061667B">
            <w:pPr>
              <w:rPr>
                <w:b/>
                <w:bCs/>
                <w:sz w:val="22"/>
                <w:szCs w:val="22"/>
              </w:rPr>
            </w:pPr>
            <w:r w:rsidRPr="00027E3E">
              <w:rPr>
                <w:b/>
                <w:bCs/>
                <w:sz w:val="22"/>
                <w:szCs w:val="22"/>
              </w:rPr>
              <w:t xml:space="preserve">ACTIVITES PRINCIPALES : </w:t>
            </w:r>
          </w:p>
          <w:p w14:paraId="0A22EBFA" w14:textId="77777777" w:rsidR="00573C40" w:rsidRPr="00573C40" w:rsidRDefault="00573C40" w:rsidP="00573C40">
            <w:pPr>
              <w:rPr>
                <w:sz w:val="22"/>
                <w:szCs w:val="22"/>
                <w:lang w:val="fr-PF"/>
              </w:rPr>
            </w:pPr>
            <w:r w:rsidRPr="000B779C">
              <w:rPr>
                <w:b/>
                <w:bCs/>
                <w:sz w:val="22"/>
                <w:szCs w:val="22"/>
                <w:lang w:val="fr-PF"/>
              </w:rPr>
              <w:t>Accompagnement commercial des groupements :</w:t>
            </w:r>
            <w:r w:rsidRPr="00573C40">
              <w:rPr>
                <w:sz w:val="22"/>
                <w:szCs w:val="22"/>
                <w:lang w:val="fr-PF"/>
              </w:rPr>
              <w:br/>
              <w:t>• Assurer le lien entre producteurs et acheteurs (collectivités, restauration, commerces, marchés) ;</w:t>
            </w:r>
            <w:r w:rsidRPr="00573C40">
              <w:rPr>
                <w:sz w:val="22"/>
                <w:szCs w:val="22"/>
                <w:lang w:val="fr-PF"/>
              </w:rPr>
              <w:br/>
              <w:t>• Appuyer la planification de la production en fonction des besoins du marché ;</w:t>
            </w:r>
            <w:r w:rsidRPr="00573C40">
              <w:rPr>
                <w:sz w:val="22"/>
                <w:szCs w:val="22"/>
                <w:lang w:val="fr-PF"/>
              </w:rPr>
              <w:br/>
              <w:t>• Participer à la formalisation des contrats ou conventions de vente ;</w:t>
            </w:r>
            <w:r w:rsidRPr="00573C40">
              <w:rPr>
                <w:sz w:val="22"/>
                <w:szCs w:val="22"/>
                <w:lang w:val="fr-PF"/>
              </w:rPr>
              <w:br/>
              <w:t>• Conseiller sur les pratiques d’organisation collective et de mutualisation des ventes.</w:t>
            </w:r>
          </w:p>
          <w:p w14:paraId="78C39AE7" w14:textId="77777777" w:rsidR="00573C40" w:rsidRPr="00573C40" w:rsidRDefault="00573C40" w:rsidP="00573C40">
            <w:pPr>
              <w:rPr>
                <w:sz w:val="22"/>
                <w:szCs w:val="22"/>
                <w:lang w:val="fr-PF"/>
              </w:rPr>
            </w:pPr>
            <w:r w:rsidRPr="000B779C">
              <w:rPr>
                <w:b/>
                <w:bCs/>
                <w:sz w:val="22"/>
                <w:szCs w:val="22"/>
                <w:lang w:val="fr-PF"/>
              </w:rPr>
              <w:t>Suivi et analyse commerciale :</w:t>
            </w:r>
            <w:r w:rsidRPr="00573C40">
              <w:rPr>
                <w:sz w:val="22"/>
                <w:szCs w:val="22"/>
                <w:lang w:val="fr-PF"/>
              </w:rPr>
              <w:br/>
              <w:t>• Recueillir et analyser les données de ventes (volumes, prix, marges, coûts logistiques) ;</w:t>
            </w:r>
            <w:r w:rsidRPr="00573C40">
              <w:rPr>
                <w:sz w:val="22"/>
                <w:szCs w:val="22"/>
                <w:lang w:val="fr-PF"/>
              </w:rPr>
              <w:br/>
              <w:t>• Élaborer des rapports et tableaux de bord mensuels pour le chef de projet ;</w:t>
            </w:r>
            <w:r w:rsidRPr="00573C40">
              <w:rPr>
                <w:sz w:val="22"/>
                <w:szCs w:val="22"/>
                <w:lang w:val="fr-PF"/>
              </w:rPr>
              <w:br/>
              <w:t>• Identifier les besoins en logistique, stockage et transport ;</w:t>
            </w:r>
            <w:r w:rsidRPr="00573C40">
              <w:rPr>
                <w:sz w:val="22"/>
                <w:szCs w:val="22"/>
                <w:lang w:val="fr-PF"/>
              </w:rPr>
              <w:br/>
              <w:t>• Proposer des solutions pour optimiser la commercialisation et réduire les pertes.</w:t>
            </w:r>
          </w:p>
          <w:p w14:paraId="031A7BE5" w14:textId="77777777" w:rsidR="00573C40" w:rsidRPr="00573C40" w:rsidRDefault="00573C40" w:rsidP="00573C40">
            <w:pPr>
              <w:rPr>
                <w:sz w:val="22"/>
                <w:szCs w:val="22"/>
                <w:lang w:val="fr-PF"/>
              </w:rPr>
            </w:pPr>
            <w:r w:rsidRPr="000B779C">
              <w:rPr>
                <w:b/>
                <w:bCs/>
                <w:sz w:val="22"/>
                <w:szCs w:val="22"/>
                <w:lang w:val="fr-PF"/>
              </w:rPr>
              <w:t>Promotion et valorisation des produits :</w:t>
            </w:r>
            <w:r w:rsidRPr="00573C40">
              <w:rPr>
                <w:sz w:val="22"/>
                <w:szCs w:val="22"/>
                <w:lang w:val="fr-PF"/>
              </w:rPr>
              <w:br/>
              <w:t>• Participer à l’organisation d’évènements, foires et marchés pour promouvoir les produits ;</w:t>
            </w:r>
            <w:r w:rsidRPr="00573C40">
              <w:rPr>
                <w:sz w:val="22"/>
                <w:szCs w:val="22"/>
                <w:lang w:val="fr-PF"/>
              </w:rPr>
              <w:br/>
              <w:t>• Assurer la communication et la visibilité des produits TAVIVAT ;</w:t>
            </w:r>
            <w:r w:rsidRPr="00573C40">
              <w:rPr>
                <w:sz w:val="22"/>
                <w:szCs w:val="22"/>
                <w:lang w:val="fr-PF"/>
              </w:rPr>
              <w:br/>
              <w:t>• Contribuer à la capitalisation des réussites commerciales et retours d’expérience.</w:t>
            </w:r>
          </w:p>
          <w:p w14:paraId="3863AF3D" w14:textId="5358D839" w:rsidR="009C7711" w:rsidRPr="00573C40" w:rsidRDefault="00573C40" w:rsidP="00573C40">
            <w:pPr>
              <w:rPr>
                <w:b/>
                <w:bCs/>
                <w:sz w:val="22"/>
                <w:szCs w:val="22"/>
                <w:lang w:val="fr-PF"/>
              </w:rPr>
            </w:pPr>
            <w:r w:rsidRPr="000B779C">
              <w:rPr>
                <w:b/>
                <w:bCs/>
                <w:sz w:val="22"/>
                <w:szCs w:val="22"/>
                <w:lang w:val="fr-PF"/>
              </w:rPr>
              <w:t>Coordination et suivi logistique :</w:t>
            </w:r>
            <w:r w:rsidRPr="00573C40">
              <w:rPr>
                <w:sz w:val="22"/>
                <w:szCs w:val="22"/>
                <w:lang w:val="fr-PF"/>
              </w:rPr>
              <w:br/>
              <w:t>• Superviser les flux logistiques des produits vers les acheteurs et entre les sites ;</w:t>
            </w:r>
            <w:r w:rsidRPr="00573C40">
              <w:rPr>
                <w:sz w:val="22"/>
                <w:szCs w:val="22"/>
                <w:lang w:val="fr-PF"/>
              </w:rPr>
              <w:br/>
            </w:r>
            <w:r w:rsidRPr="00573C40">
              <w:rPr>
                <w:sz w:val="22"/>
                <w:szCs w:val="22"/>
                <w:lang w:val="fr-PF"/>
              </w:rPr>
              <w:lastRenderedPageBreak/>
              <w:t>• Veiller au respect des délais de livraison et à la qualité des produits ;</w:t>
            </w:r>
            <w:r w:rsidRPr="00573C40">
              <w:rPr>
                <w:sz w:val="22"/>
                <w:szCs w:val="22"/>
                <w:lang w:val="fr-PF"/>
              </w:rPr>
              <w:br/>
              <w:t>• Proposer des améliorations pour les circuits de commercialisation et l’optimisation des coûts.</w:t>
            </w:r>
          </w:p>
        </w:tc>
      </w:tr>
    </w:tbl>
    <w:p w14:paraId="252CDF10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D652998" w14:textId="77777777">
        <w:tc>
          <w:tcPr>
            <w:tcW w:w="610" w:type="dxa"/>
            <w:shd w:val="clear" w:color="auto" w:fill="E6E6E6"/>
          </w:tcPr>
          <w:p w14:paraId="45762834" w14:textId="7218921D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0</w:t>
            </w:r>
          </w:p>
        </w:tc>
        <w:tc>
          <w:tcPr>
            <w:tcW w:w="9180" w:type="dxa"/>
            <w:shd w:val="clear" w:color="auto" w:fill="E6E6E6"/>
          </w:tcPr>
          <w:p w14:paraId="2E892DD9" w14:textId="77777777" w:rsidR="00294786" w:rsidRDefault="00132C29" w:rsidP="00294786">
            <w:pPr>
              <w:rPr>
                <w:b/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ACTIVITES ANNEXES :</w:t>
            </w:r>
            <w:r w:rsidR="00294786">
              <w:rPr>
                <w:b/>
                <w:sz w:val="22"/>
                <w:szCs w:val="22"/>
              </w:rPr>
              <w:t xml:space="preserve"> </w:t>
            </w:r>
          </w:p>
          <w:p w14:paraId="60F11FFD" w14:textId="066FB2E3" w:rsidR="00C83076" w:rsidRPr="00573C40" w:rsidRDefault="00573C40" w:rsidP="00573C40">
            <w:pPr>
              <w:rPr>
                <w:bCs/>
                <w:sz w:val="22"/>
                <w:szCs w:val="22"/>
                <w:lang w:val="fr-PF"/>
              </w:rPr>
            </w:pPr>
            <w:r w:rsidRPr="00573C40">
              <w:rPr>
                <w:bCs/>
                <w:sz w:val="22"/>
                <w:szCs w:val="22"/>
              </w:rPr>
              <w:t>Participer à des formations internes ou externes sur la commercialisation agricole ;</w:t>
            </w:r>
            <w:r w:rsidRPr="00573C40">
              <w:rPr>
                <w:bCs/>
                <w:sz w:val="22"/>
                <w:szCs w:val="22"/>
              </w:rPr>
              <w:br/>
              <w:t>Contribuer à la rédaction d’articles techniques ou de bulletins de la CAPL sur la commercialisation ;</w:t>
            </w:r>
            <w:r w:rsidRPr="00573C40">
              <w:rPr>
                <w:bCs/>
                <w:sz w:val="22"/>
                <w:szCs w:val="22"/>
              </w:rPr>
              <w:br/>
              <w:t>Appuyer ponctuellement d’autres filières vivrières dans leurs démarches commerciales.</w:t>
            </w:r>
          </w:p>
        </w:tc>
      </w:tr>
    </w:tbl>
    <w:p w14:paraId="4CF96949" w14:textId="77777777" w:rsidR="00132C29" w:rsidRPr="00E614B9" w:rsidRDefault="00132C29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644A0BA2" w14:textId="77777777">
        <w:trPr>
          <w:trHeight w:val="121"/>
        </w:trPr>
        <w:tc>
          <w:tcPr>
            <w:tcW w:w="6840" w:type="dxa"/>
          </w:tcPr>
          <w:p w14:paraId="1748F0C9" w14:textId="77777777" w:rsidR="00132C29" w:rsidRPr="00E614B9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II – PROFIL PROFESSIONNEL</w:t>
            </w:r>
          </w:p>
        </w:tc>
      </w:tr>
    </w:tbl>
    <w:p w14:paraId="07AD4409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0F3097E" w14:textId="77777777">
        <w:tc>
          <w:tcPr>
            <w:tcW w:w="610" w:type="dxa"/>
          </w:tcPr>
          <w:p w14:paraId="1D17BC41" w14:textId="2A47623C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1</w:t>
            </w:r>
          </w:p>
          <w:p w14:paraId="329DB8D2" w14:textId="30538F32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</w:tcPr>
          <w:p w14:paraId="01C36B2B" w14:textId="7947CF95" w:rsidR="00664D59" w:rsidRPr="00E614B9" w:rsidRDefault="00132C29" w:rsidP="00AF1510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CADRE D’EMPLOI : </w:t>
            </w:r>
            <w:r w:rsidR="00573C40">
              <w:rPr>
                <w:sz w:val="22"/>
                <w:szCs w:val="22"/>
              </w:rPr>
              <w:t>T</w:t>
            </w:r>
            <w:r w:rsidR="00573C40" w:rsidRPr="00573C40">
              <w:rPr>
                <w:sz w:val="22"/>
                <w:szCs w:val="22"/>
              </w:rPr>
              <w:t xml:space="preserve">echnicien supérieur / Conseiller technique en commercialisation agricole </w:t>
            </w:r>
            <w:r w:rsidRPr="00E614B9">
              <w:rPr>
                <w:sz w:val="22"/>
                <w:szCs w:val="22"/>
              </w:rPr>
              <w:t>SPECIALITE SOUHAITABLE</w:t>
            </w:r>
            <w:r w:rsidR="00E614B9">
              <w:rPr>
                <w:sz w:val="22"/>
                <w:szCs w:val="22"/>
              </w:rPr>
              <w:t xml:space="preserve"> </w:t>
            </w:r>
            <w:r w:rsidRPr="00E614B9">
              <w:rPr>
                <w:sz w:val="22"/>
                <w:szCs w:val="22"/>
              </w:rPr>
              <w:t xml:space="preserve">: </w:t>
            </w:r>
            <w:r w:rsidR="00573C40" w:rsidRPr="00573C40">
              <w:rPr>
                <w:sz w:val="22"/>
                <w:szCs w:val="22"/>
              </w:rPr>
              <w:t>Commercialisation agricole, circuits courts, gestion de filières, suivi logistique</w:t>
            </w:r>
          </w:p>
        </w:tc>
      </w:tr>
    </w:tbl>
    <w:p w14:paraId="46BFFB72" w14:textId="77777777" w:rsidR="00E97E07" w:rsidRPr="00E614B9" w:rsidRDefault="00132C29" w:rsidP="00D752EA">
      <w:pPr>
        <w:jc w:val="right"/>
        <w:rPr>
          <w:b/>
          <w:bCs/>
          <w:sz w:val="22"/>
          <w:szCs w:val="22"/>
        </w:rPr>
      </w:pP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  <w:t xml:space="preserve">     </w:t>
      </w:r>
    </w:p>
    <w:p w14:paraId="4E1E18A2" w14:textId="77777777" w:rsidR="00132C29" w:rsidRPr="00E614B9" w:rsidRDefault="00132C29" w:rsidP="00D752EA">
      <w:pPr>
        <w:jc w:val="right"/>
        <w:rPr>
          <w:sz w:val="22"/>
          <w:szCs w:val="22"/>
        </w:rPr>
      </w:pPr>
      <w:r w:rsidRPr="00E614B9">
        <w:rPr>
          <w:b/>
          <w:bCs/>
          <w:sz w:val="22"/>
          <w:szCs w:val="22"/>
        </w:rPr>
        <w:t xml:space="preserve">  </w:t>
      </w:r>
      <w:proofErr w:type="gramStart"/>
      <w:r w:rsidRPr="00E614B9">
        <w:rPr>
          <w:b/>
          <w:bCs/>
          <w:sz w:val="22"/>
          <w:szCs w:val="22"/>
        </w:rPr>
        <w:t>S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Sensibilisation, </w:t>
      </w:r>
      <w:proofErr w:type="gramStart"/>
      <w:r w:rsidRPr="00E614B9">
        <w:rPr>
          <w:b/>
          <w:bCs/>
          <w:sz w:val="22"/>
          <w:szCs w:val="22"/>
        </w:rPr>
        <w:t>A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</w:t>
      </w:r>
      <w:proofErr w:type="gramStart"/>
      <w:r w:rsidRPr="00E614B9">
        <w:rPr>
          <w:sz w:val="22"/>
          <w:szCs w:val="22"/>
        </w:rPr>
        <w:t>Application;</w:t>
      </w:r>
      <w:proofErr w:type="gramEnd"/>
      <w:r w:rsidRPr="00E614B9">
        <w:rPr>
          <w:sz w:val="22"/>
          <w:szCs w:val="22"/>
        </w:rPr>
        <w:t xml:space="preserve"> </w:t>
      </w:r>
      <w:proofErr w:type="gramStart"/>
      <w:r w:rsidRPr="00E614B9">
        <w:rPr>
          <w:b/>
          <w:bCs/>
          <w:sz w:val="22"/>
          <w:szCs w:val="22"/>
        </w:rPr>
        <w:t>E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7372"/>
        <w:gridCol w:w="545"/>
        <w:gridCol w:w="547"/>
        <w:gridCol w:w="547"/>
      </w:tblGrid>
      <w:tr w:rsidR="00132C29" w:rsidRPr="00E614B9" w14:paraId="284FEAE7" w14:textId="77777777">
        <w:tc>
          <w:tcPr>
            <w:tcW w:w="608" w:type="dxa"/>
            <w:shd w:val="clear" w:color="auto" w:fill="E6E6E6"/>
          </w:tcPr>
          <w:p w14:paraId="73A3DEFB" w14:textId="45BE446E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3</w:t>
            </w:r>
          </w:p>
        </w:tc>
        <w:tc>
          <w:tcPr>
            <w:tcW w:w="7715" w:type="dxa"/>
            <w:shd w:val="clear" w:color="auto" w:fill="E6E6E6"/>
          </w:tcPr>
          <w:p w14:paraId="70AE451B" w14:textId="77777777" w:rsidR="00132C29" w:rsidRPr="00E614B9" w:rsidRDefault="00132C29">
            <w:pPr>
              <w:pStyle w:val="Titre3"/>
              <w:numPr>
                <w:ilvl w:val="0"/>
                <w:numId w:val="0"/>
              </w:numPr>
              <w:spacing w:before="0"/>
              <w:rPr>
                <w:i w:val="0"/>
                <w:iCs w:val="0"/>
                <w:sz w:val="22"/>
                <w:szCs w:val="22"/>
                <w:u w:val="none"/>
              </w:rPr>
            </w:pP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>CO</w:t>
            </w:r>
            <w:r w:rsidR="00AF1510" w:rsidRPr="00E614B9">
              <w:rPr>
                <w:i w:val="0"/>
                <w:iCs w:val="0"/>
                <w:sz w:val="22"/>
                <w:szCs w:val="22"/>
                <w:u w:val="none"/>
              </w:rPr>
              <w:t>mpe</w:t>
            </w: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 xml:space="preserve">TENCES  </w:t>
            </w:r>
          </w:p>
        </w:tc>
        <w:tc>
          <w:tcPr>
            <w:tcW w:w="567" w:type="dxa"/>
            <w:shd w:val="clear" w:color="auto" w:fill="E6E6E6"/>
          </w:tcPr>
          <w:p w14:paraId="689E1BA9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E6E6E6"/>
          </w:tcPr>
          <w:p w14:paraId="1498102B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E6E6E6"/>
          </w:tcPr>
          <w:p w14:paraId="28B0F912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132C29" w:rsidRPr="00E614B9" w14:paraId="10D1D447" w14:textId="77777777">
        <w:tc>
          <w:tcPr>
            <w:tcW w:w="608" w:type="dxa"/>
            <w:shd w:val="clear" w:color="auto" w:fill="E6E6E6"/>
          </w:tcPr>
          <w:p w14:paraId="1CF35EB6" w14:textId="77777777" w:rsidR="00132C29" w:rsidRPr="00E614B9" w:rsidRDefault="00132C29">
            <w:pPr>
              <w:rPr>
                <w:sz w:val="22"/>
                <w:szCs w:val="22"/>
              </w:rPr>
            </w:pPr>
          </w:p>
          <w:p w14:paraId="3F8527D6" w14:textId="77777777" w:rsidR="00132C29" w:rsidRPr="00E614B9" w:rsidRDefault="00132C29">
            <w:pPr>
              <w:rPr>
                <w:sz w:val="22"/>
                <w:szCs w:val="22"/>
              </w:rPr>
            </w:pPr>
          </w:p>
        </w:tc>
        <w:tc>
          <w:tcPr>
            <w:tcW w:w="7715" w:type="dxa"/>
            <w:shd w:val="clear" w:color="auto" w:fill="E6E6E6"/>
          </w:tcPr>
          <w:p w14:paraId="7C5F2CAD" w14:textId="77777777" w:rsidR="00220197" w:rsidRPr="00220197" w:rsidRDefault="00220197" w:rsidP="00294786">
            <w:pPr>
              <w:jc w:val="both"/>
              <w:rPr>
                <w:sz w:val="22"/>
                <w:szCs w:val="22"/>
                <w:u w:val="single"/>
              </w:rPr>
            </w:pPr>
            <w:r w:rsidRPr="00220197">
              <w:rPr>
                <w:sz w:val="22"/>
                <w:szCs w:val="22"/>
                <w:u w:val="single"/>
              </w:rPr>
              <w:t>Techniques</w:t>
            </w:r>
          </w:p>
          <w:p w14:paraId="4ECC5316" w14:textId="24E3B3E8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Connaissance des circuits de commercialisation agricole et des filières vivrières</w:t>
            </w:r>
          </w:p>
          <w:p w14:paraId="0F9C5CCB" w14:textId="6ADFD0AD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 xml:space="preserve">Maîtrise des outils de suivi commercial et de </w:t>
            </w:r>
            <w:proofErr w:type="spellStart"/>
            <w:r w:rsidRPr="00573C40">
              <w:rPr>
                <w:sz w:val="22"/>
                <w:szCs w:val="22"/>
                <w:lang w:val="fr-PF"/>
              </w:rPr>
              <w:t>reporting</w:t>
            </w:r>
            <w:proofErr w:type="spellEnd"/>
          </w:p>
          <w:p w14:paraId="7CA09D80" w14:textId="27FBA954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Analyse de données économiques et commerciales (volumes, marges, prix)</w:t>
            </w:r>
          </w:p>
          <w:p w14:paraId="38C73BD3" w14:textId="11D2A928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Planification des flux logistiques et organisation collective des ventes</w:t>
            </w:r>
          </w:p>
          <w:p w14:paraId="4E4EDF19" w14:textId="43A89080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Capacité à conseiller les producteurs et à formaliser contrats ou conventions</w:t>
            </w:r>
          </w:p>
          <w:p w14:paraId="25E59C83" w14:textId="0885815C" w:rsidR="00220197" w:rsidRPr="00294786" w:rsidRDefault="00220197" w:rsidP="00294786">
            <w:pPr>
              <w:jc w:val="both"/>
              <w:rPr>
                <w:sz w:val="22"/>
                <w:szCs w:val="22"/>
              </w:rPr>
            </w:pPr>
            <w:r w:rsidRPr="00294786">
              <w:rPr>
                <w:sz w:val="22"/>
                <w:szCs w:val="22"/>
                <w:u w:val="single"/>
              </w:rPr>
              <w:t>Transversales</w:t>
            </w:r>
          </w:p>
          <w:p w14:paraId="0C97DBC2" w14:textId="3D51F474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Autonomie et sens des responsabilités</w:t>
            </w:r>
          </w:p>
          <w:p w14:paraId="38D669A2" w14:textId="4E48E438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Capacité à communiquer et négocier avec différents acteurs</w:t>
            </w:r>
          </w:p>
          <w:p w14:paraId="149F429F" w14:textId="3A929F26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Goût du travail en équipe et en réseau</w:t>
            </w:r>
          </w:p>
          <w:p w14:paraId="3CCB8E47" w14:textId="3342222A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Rigueur, méthode et sens de l’organisation</w:t>
            </w:r>
          </w:p>
          <w:p w14:paraId="681DFC54" w14:textId="49841F32" w:rsidR="00573C40" w:rsidRPr="00573C40" w:rsidRDefault="00573C40" w:rsidP="00573C40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  <w:lang w:val="fr-PF"/>
              </w:rPr>
              <w:t>Capacité à capitaliser et restituer les retours d’expérience</w:t>
            </w:r>
          </w:p>
          <w:p w14:paraId="47A4D338" w14:textId="358701D8" w:rsidR="009C7711" w:rsidRPr="00573C40" w:rsidRDefault="009C7711" w:rsidP="00220197">
            <w:pPr>
              <w:ind w:left="1296"/>
              <w:jc w:val="both"/>
              <w:rPr>
                <w:sz w:val="22"/>
                <w:szCs w:val="22"/>
                <w:lang w:val="fr-PF"/>
              </w:rPr>
            </w:pPr>
          </w:p>
        </w:tc>
        <w:tc>
          <w:tcPr>
            <w:tcW w:w="567" w:type="dxa"/>
            <w:shd w:val="clear" w:color="auto" w:fill="E6E6E6"/>
          </w:tcPr>
          <w:p w14:paraId="5889D9E4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262C47D4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3B259252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461EF510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6608660C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0818C15F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167E7F46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30A00AAA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6FD3E9A3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5C580966" w14:textId="0E400A0A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5A8D72F6" w14:textId="77777777" w:rsidR="00294786" w:rsidRDefault="00294786" w:rsidP="00AC2334">
            <w:pPr>
              <w:jc w:val="center"/>
              <w:rPr>
                <w:sz w:val="22"/>
                <w:szCs w:val="22"/>
              </w:rPr>
            </w:pPr>
          </w:p>
          <w:p w14:paraId="4DE5BD6D" w14:textId="42919CC8" w:rsidR="00294786" w:rsidRPr="00E614B9" w:rsidRDefault="00294786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499873FE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2ED6EC58" w14:textId="2C07915C" w:rsidR="004278CD" w:rsidRDefault="0029478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7C469F0" w14:textId="7B1F34F4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009BCD67" w14:textId="46A641F3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5B472A27" w14:textId="5B8D4983" w:rsidR="004278CD" w:rsidRDefault="006916D0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221750F" w14:textId="77777777" w:rsidR="006916D0" w:rsidRDefault="006916D0" w:rsidP="00AC2334">
            <w:pPr>
              <w:jc w:val="center"/>
              <w:rPr>
                <w:sz w:val="22"/>
                <w:szCs w:val="22"/>
              </w:rPr>
            </w:pPr>
          </w:p>
          <w:p w14:paraId="50C3A230" w14:textId="564A0EAA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B816FAB" w14:textId="77777777" w:rsidR="006916D0" w:rsidRDefault="006916D0" w:rsidP="00AC2334">
            <w:pPr>
              <w:jc w:val="center"/>
              <w:rPr>
                <w:sz w:val="22"/>
                <w:szCs w:val="22"/>
              </w:rPr>
            </w:pPr>
          </w:p>
          <w:p w14:paraId="69528CE7" w14:textId="4E4BA282" w:rsidR="006916D0" w:rsidRDefault="006916D0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322128C" w14:textId="2937C9F0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C4F916E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</w:p>
          <w:p w14:paraId="3D4025B6" w14:textId="77777777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4D2F109F" w14:textId="49CDCD8A" w:rsidR="004278CD" w:rsidRDefault="00C8307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6472D0AD" w14:textId="23BC66E0" w:rsidR="004278CD" w:rsidRDefault="004278CD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96DE572" w14:textId="6253621A" w:rsidR="004278CD" w:rsidRDefault="006916D0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C59CB51" w14:textId="1BD9D152" w:rsidR="00C83076" w:rsidRDefault="00C83076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1E6EAEF" w14:textId="0804B9A4" w:rsidR="004278CD" w:rsidRPr="00E614B9" w:rsidRDefault="004278CD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384AB225" w14:textId="77777777" w:rsidR="00132C29" w:rsidRDefault="00132C29" w:rsidP="001C123D">
            <w:pPr>
              <w:jc w:val="center"/>
              <w:rPr>
                <w:sz w:val="22"/>
                <w:szCs w:val="22"/>
              </w:rPr>
            </w:pPr>
          </w:p>
          <w:p w14:paraId="68FC3217" w14:textId="331EC8AE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524B3B61" w14:textId="77777777" w:rsidR="00294786" w:rsidRDefault="00294786" w:rsidP="001C123D">
            <w:pPr>
              <w:jc w:val="center"/>
              <w:rPr>
                <w:sz w:val="22"/>
                <w:szCs w:val="22"/>
              </w:rPr>
            </w:pPr>
          </w:p>
          <w:p w14:paraId="494C014B" w14:textId="773F6089" w:rsidR="004278CD" w:rsidRDefault="006916D0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888AA2B" w14:textId="77777777" w:rsidR="006916D0" w:rsidRDefault="006916D0" w:rsidP="001C123D">
            <w:pPr>
              <w:jc w:val="center"/>
              <w:rPr>
                <w:sz w:val="22"/>
                <w:szCs w:val="22"/>
              </w:rPr>
            </w:pPr>
          </w:p>
          <w:p w14:paraId="34280816" w14:textId="77777777" w:rsidR="006916D0" w:rsidRDefault="006916D0" w:rsidP="001C123D">
            <w:pPr>
              <w:jc w:val="center"/>
              <w:rPr>
                <w:sz w:val="22"/>
                <w:szCs w:val="22"/>
              </w:rPr>
            </w:pPr>
          </w:p>
          <w:p w14:paraId="4C6332A2" w14:textId="77777777" w:rsidR="006916D0" w:rsidRDefault="006916D0" w:rsidP="001C123D">
            <w:pPr>
              <w:jc w:val="center"/>
              <w:rPr>
                <w:sz w:val="22"/>
                <w:szCs w:val="22"/>
              </w:rPr>
            </w:pPr>
          </w:p>
          <w:p w14:paraId="7CA38BD1" w14:textId="77777777" w:rsidR="006916D0" w:rsidRDefault="006916D0" w:rsidP="001C123D">
            <w:pPr>
              <w:jc w:val="center"/>
              <w:rPr>
                <w:sz w:val="22"/>
                <w:szCs w:val="22"/>
              </w:rPr>
            </w:pPr>
          </w:p>
          <w:p w14:paraId="7BAE864F" w14:textId="5C4ABD26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5888B2FE" w14:textId="60A4F690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4AB8EF4C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26FA8A1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1335E7AB" w14:textId="77777777" w:rsidR="004278CD" w:rsidRDefault="004278CD" w:rsidP="001C123D">
            <w:pPr>
              <w:jc w:val="center"/>
              <w:rPr>
                <w:sz w:val="22"/>
                <w:szCs w:val="22"/>
              </w:rPr>
            </w:pPr>
          </w:p>
          <w:p w14:paraId="0702C87B" w14:textId="4C2C3495" w:rsidR="004278CD" w:rsidRPr="00E614B9" w:rsidRDefault="004278CD" w:rsidP="001C12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C9671B" w14:textId="77777777" w:rsidR="00132C29" w:rsidRPr="00E614B9" w:rsidRDefault="00132C2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AC2334" w:rsidRPr="00E614B9" w14:paraId="4D4D10AB" w14:textId="77777777" w:rsidTr="00AC2334">
        <w:tc>
          <w:tcPr>
            <w:tcW w:w="604" w:type="dxa"/>
          </w:tcPr>
          <w:p w14:paraId="5C20A798" w14:textId="44458373" w:rsidR="00AC2334" w:rsidRPr="00E614B9" w:rsidRDefault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4</w:t>
            </w:r>
          </w:p>
        </w:tc>
        <w:tc>
          <w:tcPr>
            <w:tcW w:w="8997" w:type="dxa"/>
          </w:tcPr>
          <w:p w14:paraId="6BCA5C8A" w14:textId="772B82B6" w:rsidR="00AC2334" w:rsidRDefault="00AC2334" w:rsidP="00AC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RECHERCHE</w:t>
            </w:r>
            <w:r w:rsidRPr="00E614B9">
              <w:rPr>
                <w:sz w:val="22"/>
                <w:szCs w:val="22"/>
              </w:rPr>
              <w:t> </w:t>
            </w:r>
          </w:p>
        </w:tc>
      </w:tr>
      <w:tr w:rsidR="00132C29" w:rsidRPr="00E614B9" w14:paraId="74626BFB" w14:textId="77777777" w:rsidTr="00AC2334">
        <w:tc>
          <w:tcPr>
            <w:tcW w:w="604" w:type="dxa"/>
          </w:tcPr>
          <w:p w14:paraId="3585634E" w14:textId="1FC62C9C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7" w:type="dxa"/>
          </w:tcPr>
          <w:p w14:paraId="7C84844F" w14:textId="77777777" w:rsidR="006916D0" w:rsidRPr="006916D0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Diplôme de niveau Bac +2 minimum (commerce, gestion, économie rurale, agronomie) ;</w:t>
            </w:r>
          </w:p>
          <w:p w14:paraId="1919B0BC" w14:textId="77777777" w:rsidR="006916D0" w:rsidRPr="006916D0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Expérience dans la commercialisation agricole, circuits courts ou accompagnement de producteurs ;</w:t>
            </w:r>
          </w:p>
          <w:p w14:paraId="76376F56" w14:textId="77777777" w:rsidR="006916D0" w:rsidRPr="006916D0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Aisance dans la communication orale et la formation pratique ;</w:t>
            </w:r>
          </w:p>
          <w:p w14:paraId="7D849194" w14:textId="77777777" w:rsidR="006916D0" w:rsidRPr="006916D0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Connaissance du milieu agricole et intérêt pour le développement des filières vivrières ;</w:t>
            </w:r>
          </w:p>
          <w:p w14:paraId="0E444958" w14:textId="77777777" w:rsidR="006916D0" w:rsidRPr="006916D0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Autonomie, rigueur, esprit d’équipe et sens du service public ;</w:t>
            </w:r>
          </w:p>
          <w:p w14:paraId="593F81C6" w14:textId="4EA0EA2B" w:rsidR="00132C29" w:rsidRPr="00C83076" w:rsidRDefault="00573C40" w:rsidP="00C8307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fr-PF"/>
              </w:rPr>
            </w:pPr>
            <w:r w:rsidRPr="00573C40">
              <w:rPr>
                <w:sz w:val="22"/>
                <w:szCs w:val="22"/>
              </w:rPr>
              <w:t>Disponibilité pour des missions fréquentes sur l’ensemble du territoire polynésien.</w:t>
            </w:r>
          </w:p>
        </w:tc>
      </w:tr>
    </w:tbl>
    <w:p w14:paraId="7ED58154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0B14F8AE" w14:textId="77777777">
        <w:tc>
          <w:tcPr>
            <w:tcW w:w="610" w:type="dxa"/>
          </w:tcPr>
          <w:p w14:paraId="5FCF6B2D" w14:textId="14A364C6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7028EB">
              <w:rPr>
                <w:sz w:val="22"/>
                <w:szCs w:val="22"/>
              </w:rPr>
              <w:t>5</w:t>
            </w:r>
          </w:p>
        </w:tc>
        <w:tc>
          <w:tcPr>
            <w:tcW w:w="9168" w:type="dxa"/>
          </w:tcPr>
          <w:p w14:paraId="6E64BAF2" w14:textId="77777777" w:rsidR="00132C2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FORMATION D’ADAPTATION OBLIGATOIRE : </w:t>
            </w:r>
          </w:p>
          <w:p w14:paraId="334F7A56" w14:textId="2208397F" w:rsidR="00294786" w:rsidRPr="005027CA" w:rsidRDefault="00294786" w:rsidP="005027CA">
            <w:pPr>
              <w:rPr>
                <w:sz w:val="22"/>
                <w:szCs w:val="22"/>
                <w:lang w:val="fr-PF"/>
              </w:rPr>
            </w:pPr>
          </w:p>
        </w:tc>
      </w:tr>
    </w:tbl>
    <w:p w14:paraId="3E94F0F8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4CDB8696" w14:textId="77777777">
        <w:tc>
          <w:tcPr>
            <w:tcW w:w="610" w:type="dxa"/>
          </w:tcPr>
          <w:p w14:paraId="72ED380D" w14:textId="5DBE314B" w:rsidR="00132C29" w:rsidRPr="00E614B9" w:rsidRDefault="00702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68" w:type="dxa"/>
          </w:tcPr>
          <w:p w14:paraId="118C4263" w14:textId="4A260550" w:rsidR="00132C29" w:rsidRPr="00E614B9" w:rsidRDefault="00132C29" w:rsidP="00E97E07">
            <w:pPr>
              <w:rPr>
                <w:color w:val="0000FF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DUREE D’AFFECTATION DANS LE POSTE : </w:t>
            </w:r>
            <w:r w:rsidR="007028EB">
              <w:rPr>
                <w:sz w:val="22"/>
                <w:szCs w:val="22"/>
              </w:rPr>
              <w:t>Janvier 2026 au 31 décembre 20</w:t>
            </w:r>
            <w:r w:rsidR="00FE3302">
              <w:rPr>
                <w:sz w:val="22"/>
                <w:szCs w:val="22"/>
              </w:rPr>
              <w:t>29</w:t>
            </w:r>
          </w:p>
        </w:tc>
      </w:tr>
    </w:tbl>
    <w:p w14:paraId="1CC7124B" w14:textId="77777777" w:rsidR="00132C29" w:rsidRPr="00E614B9" w:rsidRDefault="00132C29">
      <w:pPr>
        <w:rPr>
          <w:sz w:val="22"/>
          <w:szCs w:val="22"/>
        </w:rPr>
      </w:pPr>
    </w:p>
    <w:p w14:paraId="0B067DBE" w14:textId="77777777" w:rsidR="00132C29" w:rsidRPr="00E614B9" w:rsidRDefault="00132C29">
      <w:pPr>
        <w:ind w:right="-28"/>
        <w:rPr>
          <w:rFonts w:eastAsia="Arial Unicode MS"/>
          <w:sz w:val="22"/>
          <w:szCs w:val="22"/>
        </w:rPr>
      </w:pPr>
    </w:p>
    <w:sectPr w:rsidR="00132C29" w:rsidRPr="00E614B9" w:rsidSect="00661BB1">
      <w:footerReference w:type="default" r:id="rId10"/>
      <w:footerReference w:type="first" r:id="rId11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CFB8" w14:textId="77777777" w:rsidR="001434AD" w:rsidRDefault="001434AD">
      <w:r>
        <w:separator/>
      </w:r>
    </w:p>
  </w:endnote>
  <w:endnote w:type="continuationSeparator" w:id="0">
    <w:p w14:paraId="5F13ED3A" w14:textId="77777777" w:rsidR="001434AD" w:rsidRDefault="0014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A50FBC" w:rsidRPr="0043519F" w14:paraId="1B074B8B" w14:textId="77777777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4D0364D1" w14:textId="77777777" w:rsidR="00A50FBC" w:rsidRPr="0043519F" w:rsidRDefault="00A50FBC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163F720E" w14:textId="77777777" w:rsidR="00A50FBC" w:rsidRPr="0043519F" w:rsidRDefault="00A2559B">
          <w:pPr>
            <w:pStyle w:val="-PPNumPageGEDA"/>
          </w:pP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PAGE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  <w:r w:rsidR="00A50FBC" w:rsidRPr="0043519F">
            <w:rPr>
              <w:rStyle w:val="Numrodepage"/>
            </w:rPr>
            <w:t xml:space="preserve"> / </w:t>
          </w: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NUMPAGES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</w:p>
      </w:tc>
    </w:tr>
  </w:tbl>
  <w:p w14:paraId="01E9DFC7" w14:textId="77777777" w:rsidR="00A50FBC" w:rsidRDefault="00A50FBC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530" w14:textId="77777777" w:rsidR="00A50FBC" w:rsidRDefault="00A50FBC">
    <w:pPr>
      <w:pStyle w:val="-DiversLigneinvisibleGEDA"/>
    </w:pPr>
  </w:p>
  <w:p w14:paraId="72177093" w14:textId="77777777" w:rsidR="00A50FBC" w:rsidRDefault="00A50FBC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312F" w14:textId="77777777" w:rsidR="001434AD" w:rsidRDefault="001434AD">
      <w:r>
        <w:separator/>
      </w:r>
    </w:p>
  </w:footnote>
  <w:footnote w:type="continuationSeparator" w:id="0">
    <w:p w14:paraId="7DED51D1" w14:textId="77777777" w:rsidR="001434AD" w:rsidRDefault="0014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542"/>
    <w:multiLevelType w:val="hybridMultilevel"/>
    <w:tmpl w:val="6C22E9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442"/>
    <w:multiLevelType w:val="multilevel"/>
    <w:tmpl w:val="B87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D5018"/>
    <w:multiLevelType w:val="multilevel"/>
    <w:tmpl w:val="3D86CB0A"/>
    <w:lvl w:ilvl="0">
      <w:start w:val="1"/>
      <w:numFmt w:val="none"/>
      <w:pStyle w:val="-LettreAffairesuivieGEDA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3" w15:restartNumberingAfterBreak="0">
    <w:nsid w:val="0B5A3359"/>
    <w:multiLevelType w:val="hybridMultilevel"/>
    <w:tmpl w:val="1F9AD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41D"/>
    <w:multiLevelType w:val="hybridMultilevel"/>
    <w:tmpl w:val="15221AFE"/>
    <w:lvl w:ilvl="0" w:tplc="FE40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7B56"/>
    <w:multiLevelType w:val="multilevel"/>
    <w:tmpl w:val="AC9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E21C7"/>
    <w:multiLevelType w:val="multilevel"/>
    <w:tmpl w:val="EE0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27810"/>
    <w:multiLevelType w:val="multilevel"/>
    <w:tmpl w:val="7FB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23F9"/>
    <w:multiLevelType w:val="multilevel"/>
    <w:tmpl w:val="79E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028BE"/>
    <w:multiLevelType w:val="singleLevel"/>
    <w:tmpl w:val="119AC172"/>
    <w:lvl w:ilvl="0">
      <w:start w:val="1"/>
      <w:numFmt w:val="none"/>
      <w:pStyle w:val="Titre5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0" w15:restartNumberingAfterBreak="0">
    <w:nsid w:val="314B49E1"/>
    <w:multiLevelType w:val="multilevel"/>
    <w:tmpl w:val="F1C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36017"/>
    <w:multiLevelType w:val="multilevel"/>
    <w:tmpl w:val="431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631EA"/>
    <w:multiLevelType w:val="hybridMultilevel"/>
    <w:tmpl w:val="B5AACA4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B0391"/>
    <w:multiLevelType w:val="singleLevel"/>
    <w:tmpl w:val="119AC172"/>
    <w:lvl w:ilvl="0">
      <w:start w:val="1"/>
      <w:numFmt w:val="none"/>
      <w:pStyle w:val="Titre8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3BF85F18"/>
    <w:multiLevelType w:val="hybridMultilevel"/>
    <w:tmpl w:val="F126BE7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7D15"/>
    <w:multiLevelType w:val="multilevel"/>
    <w:tmpl w:val="E9E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B34CD"/>
    <w:multiLevelType w:val="singleLevel"/>
    <w:tmpl w:val="83CCB92C"/>
    <w:lvl w:ilvl="0">
      <w:start w:val="1"/>
      <w:numFmt w:val="none"/>
      <w:pStyle w:val="Titre2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7" w15:restartNumberingAfterBreak="0">
    <w:nsid w:val="3F9318E9"/>
    <w:multiLevelType w:val="hybridMultilevel"/>
    <w:tmpl w:val="943A0134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4696E"/>
    <w:multiLevelType w:val="singleLevel"/>
    <w:tmpl w:val="119AC172"/>
    <w:lvl w:ilvl="0">
      <w:start w:val="1"/>
      <w:numFmt w:val="none"/>
      <w:pStyle w:val="Titre7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9" w15:restartNumberingAfterBreak="0">
    <w:nsid w:val="50A45F96"/>
    <w:multiLevelType w:val="hybridMultilevel"/>
    <w:tmpl w:val="B282B9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34B9D"/>
    <w:multiLevelType w:val="singleLevel"/>
    <w:tmpl w:val="83CCB92C"/>
    <w:lvl w:ilvl="0">
      <w:start w:val="1"/>
      <w:numFmt w:val="none"/>
      <w:pStyle w:val="Titre4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1" w15:restartNumberingAfterBreak="0">
    <w:nsid w:val="5A357327"/>
    <w:multiLevelType w:val="hybridMultilevel"/>
    <w:tmpl w:val="A030C78E"/>
    <w:lvl w:ilvl="0" w:tplc="10C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F3413"/>
    <w:multiLevelType w:val="singleLevel"/>
    <w:tmpl w:val="5112A9CA"/>
    <w:lvl w:ilvl="0">
      <w:start w:val="1"/>
      <w:numFmt w:val="none"/>
      <w:pStyle w:val="Titre9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3" w15:restartNumberingAfterBreak="0">
    <w:nsid w:val="6A0C1812"/>
    <w:multiLevelType w:val="multilevel"/>
    <w:tmpl w:val="19D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814F9"/>
    <w:multiLevelType w:val="singleLevel"/>
    <w:tmpl w:val="83CCB92C"/>
    <w:lvl w:ilvl="0">
      <w:start w:val="1"/>
      <w:numFmt w:val="none"/>
      <w:pStyle w:val="Titre3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5" w15:restartNumberingAfterBreak="0">
    <w:nsid w:val="6E7541DA"/>
    <w:multiLevelType w:val="multilevel"/>
    <w:tmpl w:val="208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F00A5A"/>
    <w:multiLevelType w:val="multilevel"/>
    <w:tmpl w:val="A35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51A19"/>
    <w:multiLevelType w:val="hybridMultilevel"/>
    <w:tmpl w:val="DB109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4B7C"/>
    <w:multiLevelType w:val="singleLevel"/>
    <w:tmpl w:val="119AC172"/>
    <w:lvl w:ilvl="0">
      <w:start w:val="1"/>
      <w:numFmt w:val="none"/>
      <w:pStyle w:val="Titre6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9" w15:restartNumberingAfterBreak="0">
    <w:nsid w:val="753834B6"/>
    <w:multiLevelType w:val="hybridMultilevel"/>
    <w:tmpl w:val="C7B4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61C08"/>
    <w:multiLevelType w:val="hybridMultilevel"/>
    <w:tmpl w:val="11A06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7759">
    <w:abstractNumId w:val="2"/>
  </w:num>
  <w:num w:numId="2" w16cid:durableId="422385422">
    <w:abstractNumId w:val="16"/>
  </w:num>
  <w:num w:numId="3" w16cid:durableId="1139419771">
    <w:abstractNumId w:val="24"/>
  </w:num>
  <w:num w:numId="4" w16cid:durableId="176426065">
    <w:abstractNumId w:val="20"/>
  </w:num>
  <w:num w:numId="5" w16cid:durableId="328170941">
    <w:abstractNumId w:val="9"/>
  </w:num>
  <w:num w:numId="6" w16cid:durableId="436026708">
    <w:abstractNumId w:val="28"/>
  </w:num>
  <w:num w:numId="7" w16cid:durableId="687869896">
    <w:abstractNumId w:val="18"/>
  </w:num>
  <w:num w:numId="8" w16cid:durableId="1295329694">
    <w:abstractNumId w:val="13"/>
  </w:num>
  <w:num w:numId="9" w16cid:durableId="1221332371">
    <w:abstractNumId w:val="22"/>
  </w:num>
  <w:num w:numId="10" w16cid:durableId="74056436">
    <w:abstractNumId w:val="30"/>
  </w:num>
  <w:num w:numId="11" w16cid:durableId="277421188">
    <w:abstractNumId w:val="3"/>
  </w:num>
  <w:num w:numId="12" w16cid:durableId="1343514039">
    <w:abstractNumId w:val="29"/>
  </w:num>
  <w:num w:numId="13" w16cid:durableId="1341276587">
    <w:abstractNumId w:val="12"/>
  </w:num>
  <w:num w:numId="14" w16cid:durableId="826290616">
    <w:abstractNumId w:val="4"/>
  </w:num>
  <w:num w:numId="15" w16cid:durableId="904680629">
    <w:abstractNumId w:val="11"/>
  </w:num>
  <w:num w:numId="16" w16cid:durableId="232549974">
    <w:abstractNumId w:val="26"/>
  </w:num>
  <w:num w:numId="17" w16cid:durableId="779567979">
    <w:abstractNumId w:val="8"/>
  </w:num>
  <w:num w:numId="18" w16cid:durableId="837841795">
    <w:abstractNumId w:val="5"/>
  </w:num>
  <w:num w:numId="19" w16cid:durableId="2064713519">
    <w:abstractNumId w:val="7"/>
  </w:num>
  <w:num w:numId="20" w16cid:durableId="903415156">
    <w:abstractNumId w:val="1"/>
  </w:num>
  <w:num w:numId="21" w16cid:durableId="1573075665">
    <w:abstractNumId w:val="23"/>
  </w:num>
  <w:num w:numId="22" w16cid:durableId="1567567407">
    <w:abstractNumId w:val="21"/>
  </w:num>
  <w:num w:numId="23" w16cid:durableId="840706937">
    <w:abstractNumId w:val="15"/>
  </w:num>
  <w:num w:numId="24" w16cid:durableId="877670747">
    <w:abstractNumId w:val="25"/>
  </w:num>
  <w:num w:numId="25" w16cid:durableId="1097405958">
    <w:abstractNumId w:val="10"/>
  </w:num>
  <w:num w:numId="26" w16cid:durableId="1257399804">
    <w:abstractNumId w:val="6"/>
  </w:num>
  <w:num w:numId="27" w16cid:durableId="936210751">
    <w:abstractNumId w:val="19"/>
  </w:num>
  <w:num w:numId="28" w16cid:durableId="963654810">
    <w:abstractNumId w:val="14"/>
  </w:num>
  <w:num w:numId="29" w16cid:durableId="1110708559">
    <w:abstractNumId w:val="17"/>
  </w:num>
  <w:num w:numId="30" w16cid:durableId="591086579">
    <w:abstractNumId w:val="0"/>
  </w:num>
  <w:num w:numId="31" w16cid:durableId="8531146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29"/>
    <w:rsid w:val="0001508B"/>
    <w:rsid w:val="00027E3E"/>
    <w:rsid w:val="0003154B"/>
    <w:rsid w:val="0004003E"/>
    <w:rsid w:val="00087B1D"/>
    <w:rsid w:val="000B6750"/>
    <w:rsid w:val="000B779C"/>
    <w:rsid w:val="000C35EC"/>
    <w:rsid w:val="000D74E0"/>
    <w:rsid w:val="001067E7"/>
    <w:rsid w:val="00126D78"/>
    <w:rsid w:val="001276EE"/>
    <w:rsid w:val="00132C29"/>
    <w:rsid w:val="001434AD"/>
    <w:rsid w:val="00162703"/>
    <w:rsid w:val="0016327F"/>
    <w:rsid w:val="0017116A"/>
    <w:rsid w:val="00173B3B"/>
    <w:rsid w:val="001836DF"/>
    <w:rsid w:val="001A24A9"/>
    <w:rsid w:val="001C123D"/>
    <w:rsid w:val="00216086"/>
    <w:rsid w:val="00220197"/>
    <w:rsid w:val="00232FD1"/>
    <w:rsid w:val="00243B59"/>
    <w:rsid w:val="00264A04"/>
    <w:rsid w:val="00275887"/>
    <w:rsid w:val="0027616A"/>
    <w:rsid w:val="00294786"/>
    <w:rsid w:val="002C5753"/>
    <w:rsid w:val="002E1B08"/>
    <w:rsid w:val="002F0786"/>
    <w:rsid w:val="003114D9"/>
    <w:rsid w:val="0034446E"/>
    <w:rsid w:val="003550AF"/>
    <w:rsid w:val="003B3E9C"/>
    <w:rsid w:val="003C4C09"/>
    <w:rsid w:val="00406DD8"/>
    <w:rsid w:val="00413DC9"/>
    <w:rsid w:val="00422628"/>
    <w:rsid w:val="004278CD"/>
    <w:rsid w:val="00431679"/>
    <w:rsid w:val="004A08C0"/>
    <w:rsid w:val="004D0EC9"/>
    <w:rsid w:val="004E7D55"/>
    <w:rsid w:val="004F249A"/>
    <w:rsid w:val="005027CA"/>
    <w:rsid w:val="0050421D"/>
    <w:rsid w:val="00573C40"/>
    <w:rsid w:val="005D228A"/>
    <w:rsid w:val="005D284C"/>
    <w:rsid w:val="005E0FE6"/>
    <w:rsid w:val="006066DD"/>
    <w:rsid w:val="00610BB3"/>
    <w:rsid w:val="0061667B"/>
    <w:rsid w:val="0062267C"/>
    <w:rsid w:val="006427B9"/>
    <w:rsid w:val="00647DA8"/>
    <w:rsid w:val="00661BB1"/>
    <w:rsid w:val="00663865"/>
    <w:rsid w:val="00664D59"/>
    <w:rsid w:val="00666111"/>
    <w:rsid w:val="006916D0"/>
    <w:rsid w:val="006E2C45"/>
    <w:rsid w:val="007028EB"/>
    <w:rsid w:val="0071349D"/>
    <w:rsid w:val="00730B8F"/>
    <w:rsid w:val="00741419"/>
    <w:rsid w:val="00774048"/>
    <w:rsid w:val="007A1EC9"/>
    <w:rsid w:val="007A63D9"/>
    <w:rsid w:val="007E2F85"/>
    <w:rsid w:val="007E369F"/>
    <w:rsid w:val="0085525D"/>
    <w:rsid w:val="008E13E9"/>
    <w:rsid w:val="00907D60"/>
    <w:rsid w:val="00942A62"/>
    <w:rsid w:val="0095775F"/>
    <w:rsid w:val="00972B36"/>
    <w:rsid w:val="009A7BF7"/>
    <w:rsid w:val="009C7711"/>
    <w:rsid w:val="00A148B9"/>
    <w:rsid w:val="00A2559B"/>
    <w:rsid w:val="00A50FBC"/>
    <w:rsid w:val="00A82C50"/>
    <w:rsid w:val="00AC2334"/>
    <w:rsid w:val="00AF1510"/>
    <w:rsid w:val="00B04B7A"/>
    <w:rsid w:val="00B212F7"/>
    <w:rsid w:val="00B22959"/>
    <w:rsid w:val="00B326C2"/>
    <w:rsid w:val="00B37696"/>
    <w:rsid w:val="00BB1A06"/>
    <w:rsid w:val="00BB3E1B"/>
    <w:rsid w:val="00BB5F9E"/>
    <w:rsid w:val="00BC4E58"/>
    <w:rsid w:val="00C032AA"/>
    <w:rsid w:val="00C0752E"/>
    <w:rsid w:val="00C31A18"/>
    <w:rsid w:val="00C520CF"/>
    <w:rsid w:val="00C83076"/>
    <w:rsid w:val="00C9227B"/>
    <w:rsid w:val="00CE6849"/>
    <w:rsid w:val="00D04A49"/>
    <w:rsid w:val="00D1537D"/>
    <w:rsid w:val="00D3163F"/>
    <w:rsid w:val="00D34E54"/>
    <w:rsid w:val="00D47AC3"/>
    <w:rsid w:val="00D752EA"/>
    <w:rsid w:val="00DB1374"/>
    <w:rsid w:val="00DD4D57"/>
    <w:rsid w:val="00E011A5"/>
    <w:rsid w:val="00E50CE5"/>
    <w:rsid w:val="00E614B9"/>
    <w:rsid w:val="00E65825"/>
    <w:rsid w:val="00E812C7"/>
    <w:rsid w:val="00E97E07"/>
    <w:rsid w:val="00ED63D7"/>
    <w:rsid w:val="00EE626A"/>
    <w:rsid w:val="00EF094B"/>
    <w:rsid w:val="00F02CBF"/>
    <w:rsid w:val="00F235DC"/>
    <w:rsid w:val="00F33EC6"/>
    <w:rsid w:val="00F4084A"/>
    <w:rsid w:val="00F5598F"/>
    <w:rsid w:val="00F72A8D"/>
    <w:rsid w:val="00F90210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400E"/>
  <w15:docId w15:val="{B7824F32-A332-4B18-BDEB-1D6043DD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CF"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rsid w:val="00C520CF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rsid w:val="00C520CF"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rsid w:val="00C520CF"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rsid w:val="00C520CF"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rsid w:val="00C520CF"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rsid w:val="00C520CF"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rsid w:val="00C520CF"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rsid w:val="00C520CF"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rsid w:val="00C520CF"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0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C520CF"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sid w:val="00C520CF"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sid w:val="00C520CF"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sid w:val="00C520CF"/>
    <w:rPr>
      <w:rFonts w:ascii="Times New Roman" w:hAnsi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C520CF"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sid w:val="00C520CF"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rsid w:val="00C520CF"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rsid w:val="00C520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rsid w:val="00C520CF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rsid w:val="00C520CF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rsid w:val="00C520CF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rsid w:val="00C520CF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rsid w:val="00C520CF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rsid w:val="00C520CF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rsid w:val="00C520C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rsid w:val="00C52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rsid w:val="00C520CF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rsid w:val="00C520CF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C520C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rsid w:val="00C520CF"/>
    <w:pPr>
      <w:spacing w:before="360"/>
    </w:pPr>
  </w:style>
  <w:style w:type="paragraph" w:customStyle="1" w:styleId="-PPNORGEDA">
    <w:name w:val="- PP:NOR                     GEDA"/>
    <w:uiPriority w:val="99"/>
    <w:rsid w:val="00C520C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rsid w:val="00C520CF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rsid w:val="00C520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rsid w:val="00C520CF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rsid w:val="00C520CF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rsid w:val="00C520C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sid w:val="00C520CF"/>
  </w:style>
  <w:style w:type="paragraph" w:styleId="TM1">
    <w:name w:val="toc 1"/>
    <w:basedOn w:val="Normal"/>
    <w:next w:val="Normal"/>
    <w:autoRedefine/>
    <w:uiPriority w:val="99"/>
    <w:rsid w:val="00C520CF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rsid w:val="00C520CF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C520CF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C520CF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C520CF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C520CF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C520CF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C520CF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C520CF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rsid w:val="00C520CF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sid w:val="00C520CF"/>
    <w:rPr>
      <w:color w:val="0000FF"/>
      <w:u w:val="single"/>
    </w:rPr>
  </w:style>
  <w:style w:type="character" w:styleId="Lienhypertextesuivivisit">
    <w:name w:val="FollowedHyperlink"/>
    <w:uiPriority w:val="99"/>
    <w:rsid w:val="00C520CF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sid w:val="00C520CF"/>
    <w:rPr>
      <w:i/>
      <w:iCs/>
      <w:caps/>
    </w:rPr>
  </w:style>
  <w:style w:type="character" w:customStyle="1" w:styleId="-DiversSignatairecharg2GEDA">
    <w:name w:val="- Divers:Signataire (chargé..)2 GEDA"/>
    <w:uiPriority w:val="99"/>
    <w:rsid w:val="00C520CF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rsid w:val="00C520CF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rsid w:val="00C520CF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rsid w:val="00C520CF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rsid w:val="00C520CF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rsid w:val="00C520CF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rsid w:val="00C520CF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rsid w:val="00C520CF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rsid w:val="00C520CF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sid w:val="00C520CF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rsid w:val="00C520CF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sid w:val="00C520CF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  <w:rsid w:val="00C520CF"/>
  </w:style>
  <w:style w:type="paragraph" w:customStyle="1" w:styleId="-LettrehDestinataireGEDA">
    <w:name w:val="- Lettre:h_Destinataire    GEDA"/>
    <w:next w:val="-LettrehDestinatairead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C520CF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rsid w:val="00C520CF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rsid w:val="00C520CF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rsid w:val="00C520CF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rsid w:val="00C520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C520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rsid w:val="00C52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rsid w:val="00C520CF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C520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C520C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C52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C520C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rsid w:val="00C520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C520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rsid w:val="00C520CF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rsid w:val="00C520CF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rsid w:val="00C520CF"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rsid w:val="00C520CF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rsid w:val="00C520CF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rsid w:val="00C520CF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76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37696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71"/>
    <w:rsid w:val="0003154B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786"/>
  </w:style>
  <w:style w:type="paragraph" w:styleId="Paragraphedeliste">
    <w:name w:val="List Paragraph"/>
    <w:basedOn w:val="Normal"/>
    <w:uiPriority w:val="72"/>
    <w:qFormat/>
    <w:rsid w:val="0029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d009dee6006cb349279fdcfcb1a98de9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e412b8484545e22f6d008b3647c507b8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ba1252-0bcc-4147-91a6-972838a9ad58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45282-A8EB-4F9E-AFFD-0DFB3907B83B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2.xml><?xml version="1.0" encoding="utf-8"?>
<ds:datastoreItem xmlns:ds="http://schemas.openxmlformats.org/officeDocument/2006/customXml" ds:itemID="{97ADAEEC-EE4E-4445-AE28-55E66C593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A1696-B278-4A43-BFFD-A7F00E04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712</Words>
  <Characters>4191</Characters>
  <Application>Microsoft Office Word</Application>
  <DocSecurity>0</DocSecurity>
  <Lines>170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client</dc:creator>
  <cp:keywords/>
  <cp:lastModifiedBy>Marc FABRESSE</cp:lastModifiedBy>
  <cp:revision>15</cp:revision>
  <cp:lastPrinted>2024-02-16T21:53:00Z</cp:lastPrinted>
  <dcterms:created xsi:type="dcterms:W3CDTF">2025-09-09T20:16:00Z</dcterms:created>
  <dcterms:modified xsi:type="dcterms:W3CDTF">2025-11-27T23:00:00Z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